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AD0C" w14:textId="4BE56A09" w:rsidR="007D027D" w:rsidRPr="007D027D" w:rsidRDefault="007D027D" w:rsidP="007D027D">
      <w:pPr>
        <w:jc w:val="center"/>
        <w:rPr>
          <w:b/>
          <w:bCs/>
          <w:sz w:val="28"/>
          <w:szCs w:val="28"/>
        </w:rPr>
      </w:pPr>
      <w:r w:rsidRPr="007D027D">
        <w:rPr>
          <w:b/>
          <w:bCs/>
          <w:sz w:val="28"/>
          <w:szCs w:val="28"/>
        </w:rPr>
        <w:t xml:space="preserve">CALGARY </w:t>
      </w:r>
      <w:proofErr w:type="gramStart"/>
      <w:r w:rsidRPr="007D027D">
        <w:rPr>
          <w:b/>
          <w:bCs/>
          <w:sz w:val="28"/>
          <w:szCs w:val="28"/>
        </w:rPr>
        <w:t>ROYALS</w:t>
      </w:r>
      <w:proofErr w:type="gramEnd"/>
      <w:r w:rsidRPr="007D027D">
        <w:rPr>
          <w:b/>
          <w:bCs/>
          <w:sz w:val="28"/>
          <w:szCs w:val="28"/>
        </w:rPr>
        <w:t xml:space="preserve"> ATHLETIC ASSOCIATION</w:t>
      </w:r>
      <w:r>
        <w:rPr>
          <w:b/>
          <w:bCs/>
          <w:sz w:val="28"/>
          <w:szCs w:val="28"/>
        </w:rPr>
        <w:t xml:space="preserve"> (CRAA)</w:t>
      </w:r>
      <w:r w:rsidRPr="007D027D">
        <w:rPr>
          <w:b/>
          <w:bCs/>
          <w:sz w:val="28"/>
          <w:szCs w:val="28"/>
        </w:rPr>
        <w:tab/>
      </w:r>
    </w:p>
    <w:p w14:paraId="6F6242FA" w14:textId="7D823136" w:rsidR="007D027D" w:rsidRPr="007D027D" w:rsidRDefault="007D027D" w:rsidP="007D027D">
      <w:pPr>
        <w:jc w:val="center"/>
        <w:rPr>
          <w:b/>
          <w:bCs/>
          <w:sz w:val="24"/>
          <w:szCs w:val="24"/>
          <w:u w:val="single"/>
        </w:rPr>
      </w:pPr>
      <w:r w:rsidRPr="007D027D">
        <w:rPr>
          <w:b/>
          <w:bCs/>
          <w:sz w:val="24"/>
          <w:szCs w:val="24"/>
          <w:u w:val="single"/>
        </w:rPr>
        <w:t>Scholarship Awards Application</w:t>
      </w:r>
    </w:p>
    <w:p w14:paraId="493839F8" w14:textId="77777777" w:rsidR="007D027D" w:rsidRDefault="007D027D" w:rsidP="007D027D">
      <w:pPr>
        <w:jc w:val="center"/>
        <w:rPr>
          <w:b/>
          <w:bCs/>
          <w:sz w:val="24"/>
          <w:szCs w:val="24"/>
        </w:rPr>
      </w:pPr>
    </w:p>
    <w:p w14:paraId="5EFC66FF" w14:textId="4B22C6ED" w:rsidR="007D027D" w:rsidRPr="00266148" w:rsidRDefault="007D027D" w:rsidP="007D027D">
      <w:pPr>
        <w:rPr>
          <w:sz w:val="21"/>
          <w:szCs w:val="21"/>
        </w:rPr>
      </w:pPr>
      <w:r w:rsidRPr="00266148">
        <w:rPr>
          <w:sz w:val="21"/>
          <w:szCs w:val="21"/>
        </w:rPr>
        <w:t xml:space="preserve">The CRAA is accepting applications for the following Scholarships from </w:t>
      </w:r>
      <w:r w:rsidRPr="00266148">
        <w:rPr>
          <w:b/>
          <w:bCs/>
          <w:sz w:val="21"/>
          <w:szCs w:val="21"/>
          <w:u w:val="single"/>
        </w:rPr>
        <w:t>Feb 1 – Mar 15/2</w:t>
      </w:r>
      <w:r w:rsidR="00401312">
        <w:rPr>
          <w:b/>
          <w:bCs/>
          <w:sz w:val="21"/>
          <w:szCs w:val="21"/>
          <w:u w:val="single"/>
        </w:rPr>
        <w:t>6</w:t>
      </w:r>
      <w:r w:rsidRPr="00266148">
        <w:rPr>
          <w:sz w:val="21"/>
          <w:szCs w:val="21"/>
        </w:rPr>
        <w:t>:</w:t>
      </w:r>
    </w:p>
    <w:p w14:paraId="5042DB0C" w14:textId="03D26CB5" w:rsidR="007D027D" w:rsidRPr="00266148" w:rsidRDefault="007D027D" w:rsidP="007D027D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>Ed Melville Scholarship</w:t>
      </w:r>
    </w:p>
    <w:p w14:paraId="5236608F" w14:textId="140F5573" w:rsidR="007D027D" w:rsidRPr="00266148" w:rsidRDefault="007D027D" w:rsidP="007D027D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>Jeff Niehaus Scholarship – reserved for players pursuing a trade (</w:t>
      </w:r>
      <w:proofErr w:type="spellStart"/>
      <w:r w:rsidRPr="00266148">
        <w:rPr>
          <w:sz w:val="21"/>
          <w:szCs w:val="21"/>
        </w:rPr>
        <w:t>eg.</w:t>
      </w:r>
      <w:proofErr w:type="spellEnd"/>
      <w:r w:rsidRPr="00266148">
        <w:rPr>
          <w:sz w:val="21"/>
          <w:szCs w:val="21"/>
        </w:rPr>
        <w:t xml:space="preserve"> SAIT)</w:t>
      </w:r>
    </w:p>
    <w:p w14:paraId="23CC9946" w14:textId="31EC7F88" w:rsidR="007D027D" w:rsidRPr="00266148" w:rsidRDefault="007D027D" w:rsidP="007D027D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>Jody Bryan Scholarship – reserved for Junior B players</w:t>
      </w:r>
    </w:p>
    <w:p w14:paraId="72158BCA" w14:textId="4CCF0869" w:rsidR="007D027D" w:rsidRPr="00266148" w:rsidRDefault="007D027D" w:rsidP="007D027D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>Josh Wozny Scholarship</w:t>
      </w:r>
    </w:p>
    <w:p w14:paraId="500E7667" w14:textId="75C50C15" w:rsidR="007D027D" w:rsidRPr="00266148" w:rsidRDefault="007D027D" w:rsidP="007D027D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>Kris Katsaounis Scholarship</w:t>
      </w:r>
    </w:p>
    <w:p w14:paraId="3AB5FE94" w14:textId="69F94225" w:rsidR="007D027D" w:rsidRPr="00266148" w:rsidRDefault="007D027D" w:rsidP="007D027D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 xml:space="preserve">Royals Gold Standard Scholarship </w:t>
      </w:r>
    </w:p>
    <w:p w14:paraId="63B3D9DA" w14:textId="2907DE32" w:rsidR="007D027D" w:rsidRDefault="007D027D" w:rsidP="007D027D"/>
    <w:p w14:paraId="08951397" w14:textId="37BA2025" w:rsidR="00266148" w:rsidRPr="00266148" w:rsidRDefault="005A3E21" w:rsidP="00266148">
      <w:pPr>
        <w:rPr>
          <w:b/>
          <w:bCs/>
          <w:sz w:val="24"/>
          <w:szCs w:val="24"/>
          <w:u w:val="single"/>
        </w:rPr>
      </w:pPr>
      <w:r w:rsidRPr="00266148">
        <w:rPr>
          <w:b/>
          <w:bCs/>
          <w:sz w:val="24"/>
          <w:szCs w:val="24"/>
          <w:u w:val="single"/>
        </w:rPr>
        <w:t>Criteria</w:t>
      </w:r>
      <w:r w:rsidR="00266148">
        <w:rPr>
          <w:b/>
          <w:bCs/>
          <w:sz w:val="24"/>
          <w:szCs w:val="24"/>
          <w:u w:val="single"/>
        </w:rPr>
        <w:t xml:space="preserve"> and Application Requirements</w:t>
      </w:r>
    </w:p>
    <w:p w14:paraId="5529CF6F" w14:textId="6B50946E" w:rsidR="005A3E21" w:rsidRPr="0001666B" w:rsidRDefault="005A3E21" w:rsidP="00266148">
      <w:pPr>
        <w:pStyle w:val="ListParagraph"/>
        <w:numPr>
          <w:ilvl w:val="0"/>
          <w:numId w:val="1"/>
        </w:numPr>
        <w:rPr>
          <w:i/>
          <w:iCs/>
          <w:sz w:val="21"/>
          <w:szCs w:val="21"/>
          <w:u w:val="single"/>
        </w:rPr>
      </w:pPr>
      <w:r w:rsidRPr="0001666B">
        <w:rPr>
          <w:i/>
          <w:iCs/>
          <w:sz w:val="21"/>
          <w:szCs w:val="21"/>
          <w:u w:val="single"/>
        </w:rPr>
        <w:t>Volunteer Service</w:t>
      </w:r>
    </w:p>
    <w:p w14:paraId="1A70B493" w14:textId="77777777" w:rsidR="005A3E21" w:rsidRPr="00266148" w:rsidRDefault="005A3E21" w:rsidP="005A3E21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>Preference to volunteer work that is:</w:t>
      </w:r>
    </w:p>
    <w:p w14:paraId="4FDA14C6" w14:textId="32154B48" w:rsidR="005A3E21" w:rsidRPr="00266148" w:rsidRDefault="005A3E21" w:rsidP="005A3E21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>year-round activities</w:t>
      </w:r>
    </w:p>
    <w:p w14:paraId="622B9E30" w14:textId="15A7894D" w:rsidR="005A3E21" w:rsidRPr="00266148" w:rsidRDefault="005A3E21" w:rsidP="005A3E21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>activities that are not team organized/mandated</w:t>
      </w:r>
    </w:p>
    <w:p w14:paraId="4A4A4703" w14:textId="733CA027" w:rsidR="005A3E21" w:rsidRPr="00266148" w:rsidRDefault="005A3E21" w:rsidP="005A3E21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>Can be activities not done through an organization</w:t>
      </w:r>
    </w:p>
    <w:p w14:paraId="724F2FAB" w14:textId="77D8F299" w:rsidR="005A3E21" w:rsidRPr="00266148" w:rsidRDefault="005A3E21" w:rsidP="005A3E21">
      <w:pPr>
        <w:pStyle w:val="ListParagraph"/>
        <w:numPr>
          <w:ilvl w:val="2"/>
          <w:numId w:val="1"/>
        </w:numPr>
        <w:rPr>
          <w:sz w:val="21"/>
          <w:szCs w:val="21"/>
        </w:rPr>
      </w:pPr>
      <w:proofErr w:type="spellStart"/>
      <w:r w:rsidRPr="00266148">
        <w:rPr>
          <w:sz w:val="21"/>
          <w:szCs w:val="21"/>
        </w:rPr>
        <w:t>Eg.</w:t>
      </w:r>
      <w:proofErr w:type="spellEnd"/>
      <w:r w:rsidRPr="00266148">
        <w:rPr>
          <w:sz w:val="21"/>
          <w:szCs w:val="21"/>
        </w:rPr>
        <w:t xml:space="preserve"> doing yard work for elderly neighbors</w:t>
      </w:r>
    </w:p>
    <w:p w14:paraId="5E5DB622" w14:textId="77777777" w:rsidR="00266148" w:rsidRPr="0001666B" w:rsidRDefault="00266148" w:rsidP="00266148">
      <w:pPr>
        <w:pStyle w:val="ListParagraph"/>
        <w:numPr>
          <w:ilvl w:val="0"/>
          <w:numId w:val="1"/>
        </w:numPr>
        <w:rPr>
          <w:i/>
          <w:iCs/>
          <w:sz w:val="21"/>
          <w:szCs w:val="21"/>
          <w:u w:val="single"/>
        </w:rPr>
      </w:pPr>
      <w:r w:rsidRPr="0001666B">
        <w:rPr>
          <w:i/>
          <w:iCs/>
          <w:sz w:val="21"/>
          <w:szCs w:val="21"/>
          <w:u w:val="single"/>
        </w:rPr>
        <w:t>Academic Standing</w:t>
      </w:r>
    </w:p>
    <w:p w14:paraId="159B6110" w14:textId="092C4813" w:rsidR="00C711D4" w:rsidRPr="00FF1302" w:rsidRDefault="00266148" w:rsidP="00FF1302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>All scholarship applicants should have plans to attend post-secondary at some point</w:t>
      </w:r>
    </w:p>
    <w:p w14:paraId="71297440" w14:textId="5E3BE11E" w:rsidR="00266148" w:rsidRDefault="00266148" w:rsidP="0026614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 xml:space="preserve">Academic Excellence only applies to </w:t>
      </w:r>
      <w:r w:rsidR="0001666B">
        <w:rPr>
          <w:sz w:val="21"/>
          <w:szCs w:val="21"/>
        </w:rPr>
        <w:t xml:space="preserve">the </w:t>
      </w:r>
      <w:r w:rsidRPr="00266148">
        <w:rPr>
          <w:sz w:val="21"/>
          <w:szCs w:val="21"/>
        </w:rPr>
        <w:t>Royals Gold Standard Scholarship</w:t>
      </w:r>
    </w:p>
    <w:p w14:paraId="5DB4A50B" w14:textId="3251BD8A" w:rsidR="00FF1302" w:rsidRPr="00266148" w:rsidRDefault="00FF1302" w:rsidP="00FF1302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Please provide a current academic transcript</w:t>
      </w:r>
    </w:p>
    <w:p w14:paraId="207C1894" w14:textId="2779FD44" w:rsidR="005A3E21" w:rsidRPr="0001666B" w:rsidRDefault="005A3E21" w:rsidP="005A3E21">
      <w:pPr>
        <w:pStyle w:val="ListParagraph"/>
        <w:numPr>
          <w:ilvl w:val="0"/>
          <w:numId w:val="1"/>
        </w:numPr>
        <w:rPr>
          <w:i/>
          <w:iCs/>
          <w:sz w:val="21"/>
          <w:szCs w:val="21"/>
          <w:u w:val="single"/>
        </w:rPr>
      </w:pPr>
      <w:r w:rsidRPr="0001666B">
        <w:rPr>
          <w:i/>
          <w:iCs/>
          <w:sz w:val="21"/>
          <w:szCs w:val="21"/>
          <w:u w:val="single"/>
        </w:rPr>
        <w:t>Inclusion Activities</w:t>
      </w:r>
    </w:p>
    <w:p w14:paraId="1D4698B4" w14:textId="383D7BAC" w:rsidR="005A3E21" w:rsidRPr="00266148" w:rsidRDefault="005A3E21" w:rsidP="005A3E21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>Examples include but are not limited to:</w:t>
      </w:r>
    </w:p>
    <w:p w14:paraId="02F92BB8" w14:textId="35400C31" w:rsidR="005A3E21" w:rsidRPr="00266148" w:rsidRDefault="005A3E21" w:rsidP="005A3E21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>Participation in community activities or committees</w:t>
      </w:r>
    </w:p>
    <w:p w14:paraId="7DFD71B4" w14:textId="4A92A531" w:rsidR="005A3E21" w:rsidRPr="00266148" w:rsidRDefault="005A3E21" w:rsidP="005A3E21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266148">
        <w:rPr>
          <w:sz w:val="21"/>
          <w:szCs w:val="21"/>
        </w:rPr>
        <w:t>Mentorship programs/activities</w:t>
      </w:r>
    </w:p>
    <w:p w14:paraId="3C8CE8EA" w14:textId="77777777" w:rsidR="0001666B" w:rsidRPr="0001666B" w:rsidRDefault="005A3E21" w:rsidP="005A3E21">
      <w:pPr>
        <w:pStyle w:val="ListParagraph"/>
        <w:numPr>
          <w:ilvl w:val="2"/>
          <w:numId w:val="1"/>
        </w:numPr>
        <w:rPr>
          <w:b/>
          <w:bCs/>
          <w:i/>
          <w:iCs/>
          <w:sz w:val="20"/>
          <w:szCs w:val="20"/>
        </w:rPr>
      </w:pPr>
      <w:r w:rsidRPr="0001666B">
        <w:rPr>
          <w:sz w:val="21"/>
          <w:szCs w:val="21"/>
        </w:rPr>
        <w:t>Self-identification of beliefs/behaviors that were non-inclusive and steps taken to improve</w:t>
      </w:r>
    </w:p>
    <w:p w14:paraId="08EF6009" w14:textId="0DDB9918" w:rsidR="005A3E21" w:rsidRPr="0001666B" w:rsidRDefault="005A3E21" w:rsidP="005A3E21">
      <w:pPr>
        <w:pStyle w:val="ListParagraph"/>
        <w:numPr>
          <w:ilvl w:val="2"/>
          <w:numId w:val="1"/>
        </w:numPr>
        <w:rPr>
          <w:b/>
          <w:bCs/>
          <w:i/>
          <w:iCs/>
          <w:sz w:val="20"/>
          <w:szCs w:val="20"/>
        </w:rPr>
      </w:pPr>
      <w:r w:rsidRPr="0001666B">
        <w:rPr>
          <w:b/>
          <w:bCs/>
          <w:i/>
          <w:iCs/>
          <w:sz w:val="20"/>
          <w:szCs w:val="20"/>
        </w:rPr>
        <w:t>**Note: If providing specific inclusion examples please do not include any names of people, teams or organizations. This is not intended to be an investigation or exposing of past events**</w:t>
      </w:r>
    </w:p>
    <w:p w14:paraId="36BE0A5F" w14:textId="17B8470C" w:rsidR="00266148" w:rsidRPr="0001666B" w:rsidRDefault="00266148" w:rsidP="00266148">
      <w:pPr>
        <w:pStyle w:val="ListParagraph"/>
        <w:numPr>
          <w:ilvl w:val="0"/>
          <w:numId w:val="1"/>
        </w:numPr>
        <w:rPr>
          <w:i/>
          <w:iCs/>
          <w:sz w:val="21"/>
          <w:szCs w:val="21"/>
          <w:u w:val="single"/>
        </w:rPr>
      </w:pPr>
      <w:r w:rsidRPr="0001666B">
        <w:rPr>
          <w:i/>
          <w:iCs/>
          <w:sz w:val="21"/>
          <w:szCs w:val="21"/>
          <w:u w:val="single"/>
        </w:rPr>
        <w:t>Personal written or video essay</w:t>
      </w:r>
    </w:p>
    <w:p w14:paraId="3EA4800A" w14:textId="2FF05D48" w:rsidR="00266148" w:rsidRDefault="00266148" w:rsidP="0026614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01666B">
        <w:rPr>
          <w:sz w:val="21"/>
          <w:szCs w:val="21"/>
        </w:rPr>
        <w:t xml:space="preserve">Essay is intended to outline </w:t>
      </w:r>
      <w:r w:rsidR="0001666B">
        <w:rPr>
          <w:sz w:val="21"/>
          <w:szCs w:val="21"/>
        </w:rPr>
        <w:t xml:space="preserve">how the applicant meets </w:t>
      </w:r>
      <w:r w:rsidRPr="0001666B">
        <w:rPr>
          <w:sz w:val="21"/>
          <w:szCs w:val="21"/>
        </w:rPr>
        <w:t xml:space="preserve">the above criteria </w:t>
      </w:r>
    </w:p>
    <w:p w14:paraId="16B1EDCC" w14:textId="6CD44F5F" w:rsidR="0001666B" w:rsidRDefault="0001666B" w:rsidP="0001666B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Written essays should be no longer than 2 pages</w:t>
      </w:r>
    </w:p>
    <w:p w14:paraId="1E341119" w14:textId="6E932DD8" w:rsidR="0001666B" w:rsidRPr="0001666B" w:rsidRDefault="0001666B" w:rsidP="0001666B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Video Essays should be no longer than 2 minutes</w:t>
      </w:r>
    </w:p>
    <w:p w14:paraId="54EA4DEF" w14:textId="77777777" w:rsidR="0001666B" w:rsidRPr="0001666B" w:rsidRDefault="0001666B" w:rsidP="0001666B">
      <w:pPr>
        <w:pStyle w:val="ListParagraph"/>
        <w:numPr>
          <w:ilvl w:val="0"/>
          <w:numId w:val="1"/>
        </w:numPr>
        <w:rPr>
          <w:i/>
          <w:iCs/>
          <w:sz w:val="21"/>
          <w:szCs w:val="21"/>
          <w:u w:val="single"/>
        </w:rPr>
      </w:pPr>
      <w:r w:rsidRPr="0001666B">
        <w:rPr>
          <w:i/>
          <w:iCs/>
          <w:sz w:val="21"/>
          <w:szCs w:val="21"/>
          <w:u w:val="single"/>
        </w:rPr>
        <w:t>Reference Letters</w:t>
      </w:r>
    </w:p>
    <w:p w14:paraId="3BBCA40A" w14:textId="77777777" w:rsidR="0001666B" w:rsidRPr="0001666B" w:rsidRDefault="0001666B" w:rsidP="0001666B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01666B">
        <w:rPr>
          <w:sz w:val="21"/>
          <w:szCs w:val="21"/>
        </w:rPr>
        <w:t>Please provide 2 reference letters</w:t>
      </w:r>
    </w:p>
    <w:p w14:paraId="4EEDE1C8" w14:textId="77777777" w:rsidR="0001666B" w:rsidRPr="0001666B" w:rsidRDefault="0001666B" w:rsidP="0001666B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01666B">
        <w:rPr>
          <w:sz w:val="21"/>
          <w:szCs w:val="21"/>
        </w:rPr>
        <w:t>One letter should be a non-hockey contact</w:t>
      </w:r>
    </w:p>
    <w:p w14:paraId="16FBA0CE" w14:textId="77777777" w:rsidR="0001666B" w:rsidRPr="0001666B" w:rsidRDefault="0001666B" w:rsidP="0001666B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01666B">
        <w:rPr>
          <w:sz w:val="21"/>
          <w:szCs w:val="21"/>
        </w:rPr>
        <w:t>One letter can be a hockey contact</w:t>
      </w:r>
    </w:p>
    <w:p w14:paraId="07EE1D65" w14:textId="5CF20517" w:rsidR="0001666B" w:rsidRDefault="0001666B" w:rsidP="0001666B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01666B">
        <w:rPr>
          <w:sz w:val="21"/>
          <w:szCs w:val="21"/>
        </w:rPr>
        <w:t>Please ensure that when you are submitting a reference letter that the individual providing it has given you a personalized letter (not a ‘template’ where only names are changed)</w:t>
      </w:r>
    </w:p>
    <w:p w14:paraId="4A26FFE9" w14:textId="77777777" w:rsidR="00FF1302" w:rsidRDefault="00FF1302" w:rsidP="00401312">
      <w:pPr>
        <w:pStyle w:val="ListParagraph"/>
        <w:ind w:left="2160"/>
        <w:rPr>
          <w:sz w:val="21"/>
          <w:szCs w:val="21"/>
        </w:rPr>
      </w:pPr>
    </w:p>
    <w:p w14:paraId="3F55E1DF" w14:textId="2CB4CB31" w:rsidR="0001666B" w:rsidRDefault="0001666B" w:rsidP="005A3E21">
      <w:r>
        <w:lastRenderedPageBreak/>
        <w:t>Please fill out the following information and include with your other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666B" w14:paraId="49D29A51" w14:textId="77777777" w:rsidTr="0001666B">
        <w:tc>
          <w:tcPr>
            <w:tcW w:w="9350" w:type="dxa"/>
          </w:tcPr>
          <w:p w14:paraId="318DF6A6" w14:textId="77777777" w:rsidR="0001666B" w:rsidRDefault="0001666B" w:rsidP="0001666B"/>
          <w:p w14:paraId="30B07D54" w14:textId="22739C58" w:rsidR="0001666B" w:rsidRDefault="0001666B" w:rsidP="0001666B">
            <w:r>
              <w:t>Name:</w:t>
            </w:r>
          </w:p>
          <w:p w14:paraId="66967224" w14:textId="77777777" w:rsidR="0001666B" w:rsidRDefault="0001666B" w:rsidP="0001666B"/>
          <w:p w14:paraId="7DC4D288" w14:textId="3F3D9901" w:rsidR="0001666B" w:rsidRDefault="0001666B" w:rsidP="0001666B">
            <w:r>
              <w:t>Date of Birth:</w:t>
            </w:r>
          </w:p>
          <w:p w14:paraId="52ACECC6" w14:textId="77777777" w:rsidR="0001666B" w:rsidRDefault="0001666B" w:rsidP="0001666B"/>
          <w:p w14:paraId="02CDB581" w14:textId="0B84BCCE" w:rsidR="0001666B" w:rsidRDefault="0001666B" w:rsidP="0001666B">
            <w:r>
              <w:t>Phone Number:</w:t>
            </w:r>
          </w:p>
          <w:p w14:paraId="73E876E1" w14:textId="77777777" w:rsidR="0001666B" w:rsidRDefault="0001666B" w:rsidP="0001666B"/>
          <w:p w14:paraId="28B8C059" w14:textId="77777777" w:rsidR="0001666B" w:rsidRDefault="0001666B" w:rsidP="0001666B">
            <w:r>
              <w:t>Email address:</w:t>
            </w:r>
          </w:p>
          <w:p w14:paraId="12AE8A7B" w14:textId="77777777" w:rsidR="0001666B" w:rsidRDefault="0001666B" w:rsidP="0001666B"/>
          <w:p w14:paraId="52B7EFCC" w14:textId="77777777" w:rsidR="0001666B" w:rsidRDefault="0001666B" w:rsidP="0001666B">
            <w:r>
              <w:t>Current/Last Royals Team:</w:t>
            </w:r>
          </w:p>
          <w:p w14:paraId="102CD826" w14:textId="77777777" w:rsidR="0001666B" w:rsidRDefault="0001666B" w:rsidP="0001666B"/>
          <w:p w14:paraId="7577514E" w14:textId="77777777" w:rsidR="0001666B" w:rsidRDefault="0001666B" w:rsidP="0001666B">
            <w:r>
              <w:t>Years Played for the Calgary Royals:</w:t>
            </w:r>
          </w:p>
          <w:p w14:paraId="23FBB31D" w14:textId="77777777" w:rsidR="0001666B" w:rsidRDefault="0001666B" w:rsidP="0001666B"/>
          <w:p w14:paraId="7D770243" w14:textId="77777777" w:rsidR="0001666B" w:rsidRDefault="0001666B" w:rsidP="0001666B">
            <w:r>
              <w:t>Have you previously applied for a CRAA Scholarship:</w:t>
            </w:r>
          </w:p>
          <w:p w14:paraId="1A5CB9CA" w14:textId="77777777" w:rsidR="0001666B" w:rsidRDefault="0001666B" w:rsidP="0001666B"/>
          <w:p w14:paraId="599EB7F4" w14:textId="77777777" w:rsidR="0001666B" w:rsidRDefault="0001666B" w:rsidP="0001666B">
            <w:r>
              <w:t>Current School (high school or post-secondary):</w:t>
            </w:r>
          </w:p>
          <w:p w14:paraId="094F7ED9" w14:textId="77777777" w:rsidR="0001666B" w:rsidRDefault="0001666B" w:rsidP="0001666B"/>
          <w:p w14:paraId="3903EFF8" w14:textId="77777777" w:rsidR="0001666B" w:rsidRPr="0001666B" w:rsidRDefault="0001666B" w:rsidP="0001666B">
            <w:r>
              <w:t>Program of Study (of interest or currently enrolled):</w:t>
            </w:r>
          </w:p>
          <w:p w14:paraId="6EC2FF8C" w14:textId="77777777" w:rsidR="0001666B" w:rsidRDefault="0001666B" w:rsidP="005A3E21"/>
        </w:tc>
      </w:tr>
    </w:tbl>
    <w:p w14:paraId="7A22B45B" w14:textId="77777777" w:rsidR="0001666B" w:rsidRDefault="0001666B" w:rsidP="005A3E21"/>
    <w:p w14:paraId="21AB76B2" w14:textId="04D01F85" w:rsidR="005A3E21" w:rsidRPr="0001666B" w:rsidRDefault="005A3E21" w:rsidP="005A3E21">
      <w:pPr>
        <w:rPr>
          <w:b/>
          <w:bCs/>
          <w:sz w:val="24"/>
          <w:szCs w:val="24"/>
          <w:u w:val="single"/>
        </w:rPr>
      </w:pPr>
      <w:r w:rsidRPr="0001666B">
        <w:rPr>
          <w:b/>
          <w:bCs/>
          <w:sz w:val="24"/>
          <w:szCs w:val="24"/>
          <w:u w:val="single"/>
        </w:rPr>
        <w:t>Selection Process</w:t>
      </w:r>
    </w:p>
    <w:p w14:paraId="24252352" w14:textId="1893ED96" w:rsidR="005A3E21" w:rsidRDefault="005A3E21" w:rsidP="005A3E21">
      <w:pPr>
        <w:pStyle w:val="ListParagraph"/>
        <w:numPr>
          <w:ilvl w:val="0"/>
          <w:numId w:val="1"/>
        </w:numPr>
      </w:pPr>
      <w:r>
        <w:t>The CRAA Scholarship Committee will individually evaluate all the submitted applications</w:t>
      </w:r>
    </w:p>
    <w:p w14:paraId="7339A48C" w14:textId="2E6B74E4" w:rsidR="005A3E21" w:rsidRDefault="005A3E21" w:rsidP="005A3E21">
      <w:pPr>
        <w:pStyle w:val="ListParagraph"/>
        <w:numPr>
          <w:ilvl w:val="0"/>
          <w:numId w:val="1"/>
        </w:numPr>
      </w:pPr>
      <w:r>
        <w:t>The CRAA Scholarship Committee will meet to discuss all applicants and determine recipients</w:t>
      </w:r>
    </w:p>
    <w:p w14:paraId="05E1FCF7" w14:textId="27DF87CE" w:rsidR="005A3E21" w:rsidRDefault="005A3E21" w:rsidP="005A3E21">
      <w:pPr>
        <w:pStyle w:val="ListParagraph"/>
        <w:numPr>
          <w:ilvl w:val="0"/>
          <w:numId w:val="1"/>
        </w:numPr>
      </w:pPr>
      <w:r>
        <w:t>Recipients will be awarded their Scholarship at the annual CRAA Awards Event – May 6/25</w:t>
      </w:r>
    </w:p>
    <w:p w14:paraId="1959355C" w14:textId="77777777" w:rsidR="0001666B" w:rsidRDefault="0001666B" w:rsidP="0001666B"/>
    <w:p w14:paraId="5CC3B809" w14:textId="77777777" w:rsidR="00580023" w:rsidRDefault="00580023" w:rsidP="0001666B"/>
    <w:p w14:paraId="4C89E65B" w14:textId="2F274BF1" w:rsidR="0001666B" w:rsidRPr="0001666B" w:rsidRDefault="0001666B" w:rsidP="0001666B">
      <w:pPr>
        <w:rPr>
          <w:b/>
          <w:bCs/>
          <w:sz w:val="24"/>
          <w:szCs w:val="24"/>
          <w:u w:val="single"/>
        </w:rPr>
      </w:pPr>
      <w:r w:rsidRPr="0001666B">
        <w:rPr>
          <w:b/>
          <w:bCs/>
          <w:sz w:val="24"/>
          <w:szCs w:val="24"/>
          <w:u w:val="single"/>
        </w:rPr>
        <w:t>Application Rating: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30"/>
      </w:tblGrid>
      <w:tr w:rsidR="0001666B" w14:paraId="18AEA149" w14:textId="77777777" w:rsidTr="0001666B">
        <w:tc>
          <w:tcPr>
            <w:tcW w:w="3415" w:type="dxa"/>
          </w:tcPr>
          <w:p w14:paraId="111D3058" w14:textId="5CC3355C" w:rsidR="0001666B" w:rsidRDefault="0001666B" w:rsidP="0001666B">
            <w:r>
              <w:t>Character</w:t>
            </w:r>
          </w:p>
        </w:tc>
        <w:tc>
          <w:tcPr>
            <w:tcW w:w="630" w:type="dxa"/>
          </w:tcPr>
          <w:p w14:paraId="27D45ADD" w14:textId="6733464F" w:rsidR="0001666B" w:rsidRDefault="0001666B" w:rsidP="0001666B">
            <w:r>
              <w:t>10</w:t>
            </w:r>
          </w:p>
        </w:tc>
      </w:tr>
      <w:tr w:rsidR="0001666B" w14:paraId="79B2965F" w14:textId="77777777" w:rsidTr="0001666B">
        <w:tc>
          <w:tcPr>
            <w:tcW w:w="3415" w:type="dxa"/>
          </w:tcPr>
          <w:p w14:paraId="7E6E2E8E" w14:textId="2644EEBE" w:rsidR="0001666B" w:rsidRDefault="0001666B" w:rsidP="0001666B">
            <w:r>
              <w:t>Inclusion and Self-Improvement</w:t>
            </w:r>
          </w:p>
        </w:tc>
        <w:tc>
          <w:tcPr>
            <w:tcW w:w="630" w:type="dxa"/>
          </w:tcPr>
          <w:p w14:paraId="63FCF0E6" w14:textId="1CCCFC7C" w:rsidR="0001666B" w:rsidRDefault="0001666B" w:rsidP="0001666B">
            <w:r>
              <w:t>20</w:t>
            </w:r>
          </w:p>
        </w:tc>
      </w:tr>
      <w:tr w:rsidR="0001666B" w14:paraId="297D2317" w14:textId="77777777" w:rsidTr="0001666B">
        <w:tc>
          <w:tcPr>
            <w:tcW w:w="3415" w:type="dxa"/>
          </w:tcPr>
          <w:p w14:paraId="533FAD27" w14:textId="3DDF2136" w:rsidR="0001666B" w:rsidRDefault="0001666B" w:rsidP="0001666B">
            <w:r>
              <w:t>Community Involvement</w:t>
            </w:r>
          </w:p>
        </w:tc>
        <w:tc>
          <w:tcPr>
            <w:tcW w:w="630" w:type="dxa"/>
          </w:tcPr>
          <w:p w14:paraId="4CE287B6" w14:textId="79B50B34" w:rsidR="0001666B" w:rsidRDefault="0001666B" w:rsidP="0001666B">
            <w:r>
              <w:t>15</w:t>
            </w:r>
          </w:p>
        </w:tc>
      </w:tr>
      <w:tr w:rsidR="0001666B" w14:paraId="78D09517" w14:textId="77777777" w:rsidTr="0001666B">
        <w:tc>
          <w:tcPr>
            <w:tcW w:w="3415" w:type="dxa"/>
          </w:tcPr>
          <w:p w14:paraId="40B7F841" w14:textId="4C94EFFF" w:rsidR="0001666B" w:rsidRDefault="0001666B" w:rsidP="0001666B">
            <w:r>
              <w:t>Academic Record, if applicable</w:t>
            </w:r>
          </w:p>
        </w:tc>
        <w:tc>
          <w:tcPr>
            <w:tcW w:w="630" w:type="dxa"/>
          </w:tcPr>
          <w:p w14:paraId="6CBBB9B7" w14:textId="04A89EEB" w:rsidR="0001666B" w:rsidRDefault="0001666B" w:rsidP="0001666B">
            <w:r>
              <w:t>10</w:t>
            </w:r>
          </w:p>
        </w:tc>
      </w:tr>
      <w:tr w:rsidR="0001666B" w14:paraId="6C02C3CA" w14:textId="77777777" w:rsidTr="0001666B">
        <w:tc>
          <w:tcPr>
            <w:tcW w:w="3415" w:type="dxa"/>
          </w:tcPr>
          <w:p w14:paraId="74F49E0B" w14:textId="5F9B4ABD" w:rsidR="0001666B" w:rsidRDefault="0001666B" w:rsidP="0001666B">
            <w:r>
              <w:t>Application Complete</w:t>
            </w:r>
          </w:p>
        </w:tc>
        <w:tc>
          <w:tcPr>
            <w:tcW w:w="630" w:type="dxa"/>
          </w:tcPr>
          <w:p w14:paraId="67601497" w14:textId="53E550FF" w:rsidR="0001666B" w:rsidRDefault="0001666B" w:rsidP="0001666B">
            <w:r>
              <w:t>5</w:t>
            </w:r>
          </w:p>
        </w:tc>
      </w:tr>
      <w:tr w:rsidR="0001666B" w14:paraId="7C37129A" w14:textId="77777777" w:rsidTr="0001666B">
        <w:tc>
          <w:tcPr>
            <w:tcW w:w="3415" w:type="dxa"/>
          </w:tcPr>
          <w:p w14:paraId="411DFB8B" w14:textId="32EF803D" w:rsidR="0001666B" w:rsidRPr="00956237" w:rsidRDefault="0001666B" w:rsidP="0001666B">
            <w:pPr>
              <w:rPr>
                <w:b/>
                <w:bCs/>
              </w:rPr>
            </w:pPr>
            <w:r w:rsidRPr="00956237">
              <w:rPr>
                <w:b/>
                <w:bCs/>
              </w:rPr>
              <w:t>Total Score</w:t>
            </w:r>
          </w:p>
        </w:tc>
        <w:tc>
          <w:tcPr>
            <w:tcW w:w="630" w:type="dxa"/>
          </w:tcPr>
          <w:p w14:paraId="3647D159" w14:textId="6D051008" w:rsidR="0001666B" w:rsidRPr="00956237" w:rsidRDefault="0001666B" w:rsidP="0001666B">
            <w:pPr>
              <w:rPr>
                <w:b/>
                <w:bCs/>
              </w:rPr>
            </w:pPr>
            <w:r w:rsidRPr="00956237">
              <w:rPr>
                <w:b/>
                <w:bCs/>
              </w:rPr>
              <w:t>60</w:t>
            </w:r>
          </w:p>
        </w:tc>
      </w:tr>
    </w:tbl>
    <w:p w14:paraId="3BA084D5" w14:textId="77777777" w:rsidR="0001666B" w:rsidRDefault="0001666B" w:rsidP="0001666B"/>
    <w:p w14:paraId="75A86262" w14:textId="77777777" w:rsidR="00580023" w:rsidRDefault="00580023" w:rsidP="0001666B"/>
    <w:p w14:paraId="654B5D0B" w14:textId="55450935" w:rsidR="00266148" w:rsidRPr="0001666B" w:rsidRDefault="00266148" w:rsidP="00266148">
      <w:pPr>
        <w:rPr>
          <w:b/>
          <w:bCs/>
          <w:sz w:val="24"/>
          <w:szCs w:val="24"/>
          <w:u w:val="single"/>
        </w:rPr>
      </w:pPr>
      <w:r w:rsidRPr="0001666B">
        <w:rPr>
          <w:b/>
          <w:bCs/>
          <w:sz w:val="24"/>
          <w:szCs w:val="24"/>
          <w:u w:val="single"/>
        </w:rPr>
        <w:t>Accessing the Scholarship</w:t>
      </w:r>
    </w:p>
    <w:p w14:paraId="296B3C76" w14:textId="2F6FAE35" w:rsidR="00266148" w:rsidRDefault="00266148" w:rsidP="00266148">
      <w:pPr>
        <w:pStyle w:val="ListParagraph"/>
        <w:numPr>
          <w:ilvl w:val="0"/>
          <w:numId w:val="1"/>
        </w:numPr>
      </w:pPr>
      <w:r>
        <w:t>Recipients must provide proof of enrollment in a post-secondary program</w:t>
      </w:r>
    </w:p>
    <w:p w14:paraId="090308A2" w14:textId="44D38349" w:rsidR="00266148" w:rsidRDefault="00266148" w:rsidP="00266148">
      <w:pPr>
        <w:pStyle w:val="ListParagraph"/>
        <w:numPr>
          <w:ilvl w:val="0"/>
          <w:numId w:val="1"/>
        </w:numPr>
      </w:pPr>
      <w:r>
        <w:t xml:space="preserve">An email can be sent to the Administration at </w:t>
      </w:r>
      <w:hyperlink r:id="rId5" w:history="1">
        <w:r w:rsidRPr="00872BC7">
          <w:rPr>
            <w:rStyle w:val="Hyperlink"/>
          </w:rPr>
          <w:t>admin@calgaryroyals.ca</w:t>
        </w:r>
      </w:hyperlink>
      <w:r>
        <w:t xml:space="preserve"> providing proof of enrollment and a request to access funds</w:t>
      </w:r>
    </w:p>
    <w:p w14:paraId="28E21FA2" w14:textId="5D786DBD" w:rsidR="007D027D" w:rsidRPr="00580023" w:rsidRDefault="00266148" w:rsidP="007D027D">
      <w:pPr>
        <w:pStyle w:val="ListParagraph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>
        <w:t>Recipients must claim their Scholarship prior to or during the academic year in which they turn 22</w:t>
      </w:r>
    </w:p>
    <w:sectPr w:rsidR="007D027D" w:rsidRPr="00580023" w:rsidSect="00C711D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972ED"/>
    <w:multiLevelType w:val="hybridMultilevel"/>
    <w:tmpl w:val="76AADD76"/>
    <w:lvl w:ilvl="0" w:tplc="219A9506">
      <w:start w:val="40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25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7D"/>
    <w:rsid w:val="0001666B"/>
    <w:rsid w:val="000D1B6D"/>
    <w:rsid w:val="00266148"/>
    <w:rsid w:val="00401312"/>
    <w:rsid w:val="0045349B"/>
    <w:rsid w:val="00580023"/>
    <w:rsid w:val="005A3E21"/>
    <w:rsid w:val="00633D49"/>
    <w:rsid w:val="007D027D"/>
    <w:rsid w:val="00956237"/>
    <w:rsid w:val="00C711D4"/>
    <w:rsid w:val="00E07A72"/>
    <w:rsid w:val="00F42659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8BE8"/>
  <w15:chartTrackingRefBased/>
  <w15:docId w15:val="{226C2AAA-68BD-4FE1-BC2F-0B5A8FB0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2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61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1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calgaryroyals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2549</Characters>
  <Application>Microsoft Office Word</Application>
  <DocSecurity>0</DocSecurity>
  <Lines>91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Stilling</dc:creator>
  <cp:keywords/>
  <dc:description/>
  <cp:lastModifiedBy>Lindsey Stilling</cp:lastModifiedBy>
  <cp:revision>2</cp:revision>
  <dcterms:created xsi:type="dcterms:W3CDTF">2026-01-19T18:36:00Z</dcterms:created>
  <dcterms:modified xsi:type="dcterms:W3CDTF">2026-01-19T18:36:00Z</dcterms:modified>
</cp:coreProperties>
</file>